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D877E" w14:textId="77777777" w:rsidR="005D4A93" w:rsidRPr="005D4A93" w:rsidRDefault="005D4A93" w:rsidP="005D4A93">
      <w:pPr>
        <w:spacing w:after="0" w:line="240" w:lineRule="auto"/>
        <w:jc w:val="center"/>
        <w:rPr>
          <w:rFonts w:ascii="-webkit-standard" w:eastAsia="Times New Roman" w:hAnsi="-webkit-standard" w:cs="Times New Roman"/>
          <w:color w:val="000000"/>
          <w:sz w:val="24"/>
          <w:szCs w:val="24"/>
          <w:lang w:val="en-US"/>
        </w:rPr>
      </w:pPr>
      <w:bookmarkStart w:id="0" w:name="_Toc31352468"/>
      <w:r w:rsidRPr="005D4A93">
        <w:rPr>
          <w:rFonts w:ascii="Arial" w:eastAsia="Times New Roman" w:hAnsi="Arial" w:cs="Arial"/>
          <w:b/>
          <w:bCs/>
          <w:color w:val="000000"/>
          <w:sz w:val="32"/>
          <w:szCs w:val="32"/>
          <w:lang w:val="en-US"/>
        </w:rPr>
        <w:t>Whoever comes to me will not be hungry</w:t>
      </w:r>
      <w:bookmarkEnd w:id="0"/>
    </w:p>
    <w:p w14:paraId="14F3DE11" w14:textId="090951A2" w:rsidR="005D4A93" w:rsidRPr="005D4A93" w:rsidRDefault="005D4A93" w:rsidP="005D4A93">
      <w:pPr>
        <w:spacing w:after="120" w:line="240" w:lineRule="auto"/>
        <w:jc w:val="center"/>
        <w:rPr>
          <w:rFonts w:ascii="-webkit-standard" w:eastAsia="Times New Roman" w:hAnsi="-webkit-standard" w:cs="Times New Roman"/>
          <w:color w:val="000000"/>
          <w:sz w:val="24"/>
          <w:szCs w:val="24"/>
          <w:lang w:val="en-US"/>
        </w:rPr>
      </w:pPr>
      <w:bookmarkStart w:id="1" w:name="_Toc438971206"/>
      <w:bookmarkStart w:id="2" w:name="_Toc31352469"/>
      <w:bookmarkEnd w:id="1"/>
      <w:r w:rsidRPr="005D4A93">
        <w:rPr>
          <w:rFonts w:ascii="Arial" w:eastAsia="Times New Roman" w:hAnsi="Arial" w:cs="Arial"/>
          <w:b/>
          <w:bCs/>
          <w:color w:val="000000"/>
          <w:sz w:val="24"/>
          <w:szCs w:val="24"/>
          <w:lang w:val="en-US"/>
        </w:rPr>
        <w:t>WEDNESDAY APRIL 21 (Jn 6</w:t>
      </w:r>
      <w:r>
        <w:rPr>
          <w:rFonts w:ascii="Arial" w:eastAsia="Times New Roman" w:hAnsi="Arial" w:cs="Arial"/>
          <w:b/>
          <w:bCs/>
          <w:color w:val="000000"/>
          <w:sz w:val="24"/>
          <w:szCs w:val="24"/>
          <w:lang w:val="en-US"/>
        </w:rPr>
        <w:t>,</w:t>
      </w:r>
      <w:r w:rsidRPr="005D4A93">
        <w:rPr>
          <w:rFonts w:ascii="Arial" w:eastAsia="Times New Roman" w:hAnsi="Arial" w:cs="Arial"/>
          <w:b/>
          <w:bCs/>
          <w:color w:val="000000"/>
          <w:sz w:val="24"/>
          <w:szCs w:val="24"/>
          <w:lang w:val="en-US"/>
        </w:rPr>
        <w:t xml:space="preserve"> 35-40)</w:t>
      </w:r>
      <w:bookmarkEnd w:id="2"/>
    </w:p>
    <w:p w14:paraId="6A9AFE3A" w14:textId="22A21114" w:rsidR="005D4A93" w:rsidRPr="005D4A93" w:rsidRDefault="005D4A93" w:rsidP="005D4A93">
      <w:pPr>
        <w:spacing w:after="120" w:line="240" w:lineRule="auto"/>
        <w:jc w:val="both"/>
        <w:rPr>
          <w:rFonts w:ascii="-webkit-standard" w:eastAsia="Times New Roman" w:hAnsi="-webkit-standard" w:cs="Times New Roman"/>
          <w:color w:val="000000"/>
          <w:sz w:val="24"/>
          <w:szCs w:val="24"/>
          <w:lang w:val="en-US"/>
        </w:rPr>
      </w:pPr>
      <w:r w:rsidRPr="005D4A93">
        <w:rPr>
          <w:rFonts w:ascii="Arial" w:eastAsia="Times New Roman" w:hAnsi="Arial" w:cs="Arial"/>
          <w:color w:val="000000"/>
          <w:lang w:val="en-US"/>
        </w:rPr>
        <w:t xml:space="preserve">In </w:t>
      </w:r>
      <w:r>
        <w:rPr>
          <w:rFonts w:ascii="Arial" w:eastAsia="Times New Roman" w:hAnsi="Arial" w:cs="Arial"/>
          <w:color w:val="000000"/>
          <w:lang w:val="en-US"/>
        </w:rPr>
        <w:t xml:space="preserve">the </w:t>
      </w:r>
      <w:r w:rsidRPr="005D4A93">
        <w:rPr>
          <w:rFonts w:ascii="Arial" w:eastAsia="Times New Roman" w:hAnsi="Arial" w:cs="Arial"/>
          <w:color w:val="000000"/>
          <w:lang w:val="en-US"/>
        </w:rPr>
        <w:t xml:space="preserve">Ancient Scripture, it is possible to adore the Lord according to truth, provided that one participates in the banquet of Wisdom. Wisdom is first of all the Law, observed in the </w:t>
      </w:r>
      <w:r>
        <w:rPr>
          <w:rFonts w:ascii="Arial" w:eastAsia="Times New Roman" w:hAnsi="Arial" w:cs="Arial"/>
          <w:color w:val="000000"/>
          <w:lang w:val="en-US"/>
        </w:rPr>
        <w:t xml:space="preserve">holy </w:t>
      </w:r>
      <w:r w:rsidRPr="005D4A93">
        <w:rPr>
          <w:rFonts w:ascii="Arial" w:eastAsia="Times New Roman" w:hAnsi="Arial" w:cs="Arial"/>
          <w:color w:val="000000"/>
          <w:lang w:val="en-US"/>
        </w:rPr>
        <w:t>fear of God. But it is also the immediate knowledge of the divine will for a perfect and uninterrupted obedience to it. Whoever feeds on Wisdom lives on Wisdom. Whoever knows today, in this instant, obeys God what the Lord wants from his life. Since every moment must be lived by God's will, every moment the divine will must be known</w:t>
      </w:r>
      <w:r>
        <w:rPr>
          <w:rFonts w:ascii="Arial" w:eastAsia="Times New Roman" w:hAnsi="Arial" w:cs="Arial"/>
          <w:color w:val="000000"/>
          <w:lang w:val="en-US"/>
        </w:rPr>
        <w:t>,</w:t>
      </w:r>
      <w:r w:rsidRPr="005D4A93">
        <w:rPr>
          <w:rFonts w:ascii="Arial" w:eastAsia="Times New Roman" w:hAnsi="Arial" w:cs="Arial"/>
          <w:color w:val="000000"/>
          <w:lang w:val="en-US"/>
        </w:rPr>
        <w:t xml:space="preserve"> and for this reason</w:t>
      </w:r>
      <w:r>
        <w:rPr>
          <w:rFonts w:ascii="Arial" w:eastAsia="Times New Roman" w:hAnsi="Arial" w:cs="Arial"/>
          <w:color w:val="000000"/>
          <w:lang w:val="en-US"/>
        </w:rPr>
        <w:t>,</w:t>
      </w:r>
      <w:r w:rsidRPr="005D4A93">
        <w:rPr>
          <w:rFonts w:ascii="Arial" w:eastAsia="Times New Roman" w:hAnsi="Arial" w:cs="Arial"/>
          <w:color w:val="000000"/>
          <w:lang w:val="en-US"/>
        </w:rPr>
        <w:t xml:space="preserve"> one must always ask the Lord for a special revelation: “</w:t>
      </w:r>
      <w:r w:rsidRPr="005D4A93">
        <w:rPr>
          <w:rFonts w:ascii="Arial" w:eastAsia="Times New Roman" w:hAnsi="Arial" w:cs="Arial"/>
          <w:i/>
          <w:iCs/>
          <w:color w:val="000000"/>
          <w:lang w:val="en-US"/>
        </w:rPr>
        <w:t>So now, O children, listen to me; instruction and wisdom do not reject! Happy the man who obeys me, and happy those who keep my ways, Happy the man watching daily at my gates, waiting at my doorposts; For he who finds me finds life, and wins favor from the LORD; But he who misses me harms himself; all who hate me love death. " . Wisdom has built her house, she has set up her seven columns; She has dressed her meat, mixed her wine, yes, she has spread her table. She has sent out her maidens; she calls from the heights out over the city: "Let whoever is simple turn in here; to him who lacks understanding, I say, Come, eat of my food, and drink of the wine I have mixed! Forsake foolishness that you may live; advance in the way of understanding."</w:t>
      </w:r>
      <w:r>
        <w:rPr>
          <w:rFonts w:ascii="Arial" w:eastAsia="Times New Roman" w:hAnsi="Arial" w:cs="Arial"/>
          <w:i/>
          <w:iCs/>
          <w:color w:val="000000"/>
          <w:lang w:val="en-US"/>
        </w:rPr>
        <w:t xml:space="preserve"> </w:t>
      </w:r>
      <w:r w:rsidRPr="005D4A93">
        <w:rPr>
          <w:rFonts w:ascii="Arial" w:eastAsia="Times New Roman" w:hAnsi="Arial" w:cs="Arial"/>
          <w:i/>
          <w:iCs/>
          <w:color w:val="000000"/>
          <w:lang w:val="en-US"/>
        </w:rPr>
        <w:t>(</w:t>
      </w:r>
      <w:proofErr w:type="spellStart"/>
      <w:r w:rsidRPr="005D4A93">
        <w:rPr>
          <w:rFonts w:ascii="Arial" w:eastAsia="Times New Roman" w:hAnsi="Arial" w:cs="Arial"/>
          <w:i/>
          <w:iCs/>
          <w:color w:val="000000"/>
          <w:lang w:val="en-US"/>
        </w:rPr>
        <w:t>Pr</w:t>
      </w:r>
      <w:proofErr w:type="spellEnd"/>
      <w:r w:rsidRPr="005D4A93">
        <w:rPr>
          <w:rFonts w:ascii="Arial" w:eastAsia="Times New Roman" w:hAnsi="Arial" w:cs="Arial"/>
          <w:i/>
          <w:iCs/>
          <w:color w:val="000000"/>
          <w:lang w:val="en-US"/>
        </w:rPr>
        <w:t> 8</w:t>
      </w:r>
      <w:r>
        <w:rPr>
          <w:rFonts w:ascii="Arial" w:eastAsia="Times New Roman" w:hAnsi="Arial" w:cs="Arial"/>
          <w:i/>
          <w:iCs/>
          <w:color w:val="000000"/>
          <w:lang w:val="en-US"/>
        </w:rPr>
        <w:t>,</w:t>
      </w:r>
      <w:r w:rsidRPr="005D4A93">
        <w:rPr>
          <w:rFonts w:ascii="Arial" w:eastAsia="Times New Roman" w:hAnsi="Arial" w:cs="Arial"/>
          <w:i/>
          <w:iCs/>
          <w:color w:val="000000"/>
          <w:lang w:val="en-US"/>
        </w:rPr>
        <w:t>32-9</w:t>
      </w:r>
      <w:r>
        <w:rPr>
          <w:rFonts w:ascii="Arial" w:eastAsia="Times New Roman" w:hAnsi="Arial" w:cs="Arial"/>
          <w:i/>
          <w:iCs/>
          <w:color w:val="000000"/>
          <w:lang w:val="en-US"/>
        </w:rPr>
        <w:t>,</w:t>
      </w:r>
      <w:r w:rsidRPr="005D4A93">
        <w:rPr>
          <w:rFonts w:ascii="Arial" w:eastAsia="Times New Roman" w:hAnsi="Arial" w:cs="Arial"/>
          <w:i/>
          <w:iCs/>
          <w:color w:val="000000"/>
          <w:lang w:val="en-US"/>
        </w:rPr>
        <w:t>6)."</w:t>
      </w:r>
      <w:r>
        <w:rPr>
          <w:rFonts w:ascii="Arial" w:eastAsia="Times New Roman" w:hAnsi="Arial" w:cs="Arial"/>
          <w:i/>
          <w:iCs/>
          <w:color w:val="000000"/>
          <w:lang w:val="en-US"/>
        </w:rPr>
        <w:t xml:space="preserve"> </w:t>
      </w:r>
      <w:r w:rsidRPr="005D4A93">
        <w:rPr>
          <w:rFonts w:ascii="Arial" w:eastAsia="Times New Roman" w:hAnsi="Arial" w:cs="Arial"/>
          <w:i/>
          <w:iCs/>
          <w:color w:val="000000"/>
          <w:lang w:val="en-US"/>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w:t>
      </w:r>
      <w:r>
        <w:rPr>
          <w:rFonts w:ascii="Arial" w:eastAsia="Times New Roman" w:hAnsi="Arial" w:cs="Arial"/>
          <w:i/>
          <w:iCs/>
          <w:color w:val="000000"/>
          <w:lang w:val="en-US"/>
        </w:rPr>
        <w:t>.</w:t>
      </w:r>
      <w:r w:rsidRPr="005D4A93">
        <w:rPr>
          <w:rFonts w:ascii="Arial" w:eastAsia="Times New Roman" w:hAnsi="Arial" w:cs="Arial"/>
          <w:i/>
          <w:iCs/>
          <w:color w:val="000000"/>
          <w:lang w:val="en-US"/>
        </w:rPr>
        <w:t>" (Is 55</w:t>
      </w:r>
      <w:r>
        <w:rPr>
          <w:rFonts w:ascii="Arial" w:eastAsia="Times New Roman" w:hAnsi="Arial" w:cs="Arial"/>
          <w:i/>
          <w:iCs/>
          <w:color w:val="000000"/>
          <w:lang w:val="en-US"/>
        </w:rPr>
        <w:t>,</w:t>
      </w:r>
      <w:r w:rsidRPr="005D4A93">
        <w:rPr>
          <w:rFonts w:ascii="Arial" w:eastAsia="Times New Roman" w:hAnsi="Arial" w:cs="Arial"/>
          <w:i/>
          <w:iCs/>
          <w:color w:val="000000"/>
          <w:lang w:val="en-US"/>
        </w:rPr>
        <w:t xml:space="preserve"> 1-5). </w:t>
      </w:r>
      <w:r w:rsidRPr="005D4A93">
        <w:rPr>
          <w:rFonts w:ascii="Arial" w:eastAsia="Times New Roman" w:hAnsi="Arial" w:cs="Arial"/>
          <w:color w:val="000000"/>
          <w:lang w:val="en-US"/>
        </w:rPr>
        <w:t>Without daily revelation, the Law is known, but the Law does not regulate all moments of life. We always need current light and must be asked of the Lord. The whole Book of Wisdom reveals this truth. With Christ Jesus a substantial change takes place. We pass from eating Wisdom spiritually, to Eating Him, the Eternal Wisdom of the Father, truly, really, essentially. But how do</w:t>
      </w:r>
      <w:r>
        <w:rPr>
          <w:rFonts w:ascii="Arial" w:eastAsia="Times New Roman" w:hAnsi="Arial" w:cs="Arial"/>
          <w:color w:val="000000"/>
          <w:lang w:val="en-US"/>
        </w:rPr>
        <w:t>es one</w:t>
      </w:r>
      <w:r w:rsidRPr="005D4A93">
        <w:rPr>
          <w:rFonts w:ascii="Arial" w:eastAsia="Times New Roman" w:hAnsi="Arial" w:cs="Arial"/>
          <w:color w:val="000000"/>
          <w:lang w:val="en-US"/>
        </w:rPr>
        <w:t xml:space="preserve"> eat Christ Jesus? First of </w:t>
      </w:r>
      <w:r w:rsidRPr="005D4A93">
        <w:rPr>
          <w:rFonts w:ascii="Arial" w:eastAsia="Times New Roman" w:hAnsi="Arial" w:cs="Arial"/>
          <w:color w:val="000000"/>
          <w:lang w:val="en-US"/>
        </w:rPr>
        <w:t>all,</w:t>
      </w:r>
      <w:r w:rsidRPr="005D4A93">
        <w:rPr>
          <w:rFonts w:ascii="Arial" w:eastAsia="Times New Roman" w:hAnsi="Arial" w:cs="Arial"/>
          <w:color w:val="000000"/>
          <w:lang w:val="en-US"/>
        </w:rPr>
        <w:t xml:space="preserve"> by eating his Word, all his Word, making it become our Law, our truth, our justice, our Light. If the Word of Jesus is not eaten, even if one eats his body and drinks his blood, it is of no use. Body and blood are given so that the whole Word is lived.</w:t>
      </w:r>
    </w:p>
    <w:p w14:paraId="5717DEEB" w14:textId="77777777" w:rsidR="005D4A93" w:rsidRPr="005D4A93" w:rsidRDefault="005D4A93" w:rsidP="005D4A93">
      <w:pPr>
        <w:spacing w:after="120" w:line="240" w:lineRule="auto"/>
        <w:jc w:val="both"/>
        <w:rPr>
          <w:rFonts w:ascii="-webkit-standard" w:eastAsia="Times New Roman" w:hAnsi="-webkit-standard" w:cs="Times New Roman"/>
          <w:color w:val="000000"/>
          <w:sz w:val="24"/>
          <w:szCs w:val="24"/>
          <w:lang w:val="en-US"/>
        </w:rPr>
      </w:pPr>
      <w:r w:rsidRPr="005D4A93">
        <w:rPr>
          <w:rFonts w:ascii="Arial" w:eastAsia="Times New Roman" w:hAnsi="Arial" w:cs="Arial"/>
          <w:i/>
          <w:iCs/>
          <w:color w:val="000000"/>
          <w:lang w:val="en-US"/>
        </w:rPr>
        <w:t> Jesus said to them, "I am the bread of life; whoever comes to me will never hunger, and whoever believes in me will never thirst. But I told you that although you have seen (me), you do not believe. 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 I should raise it (on) the last day. For this is the will of my Father, that everyone who sees the Son and believes in him may have eternal life, and I shall raise him (on) the last day. "</w:t>
      </w:r>
    </w:p>
    <w:p w14:paraId="49CFD422" w14:textId="453B0237" w:rsidR="005D4A93" w:rsidRPr="005D4A93" w:rsidRDefault="005D4A93" w:rsidP="005D4A93">
      <w:pPr>
        <w:spacing w:after="120" w:line="240" w:lineRule="auto"/>
        <w:jc w:val="both"/>
        <w:rPr>
          <w:rFonts w:ascii="-webkit-standard" w:eastAsia="Times New Roman" w:hAnsi="-webkit-standard" w:cs="Times New Roman"/>
          <w:color w:val="000000"/>
          <w:sz w:val="24"/>
          <w:szCs w:val="24"/>
          <w:lang w:val="en-US"/>
        </w:rPr>
      </w:pPr>
      <w:r w:rsidRPr="005D4A93">
        <w:rPr>
          <w:rFonts w:ascii="Arial" w:eastAsia="Times New Roman" w:hAnsi="Arial" w:cs="Arial"/>
          <w:color w:val="000000"/>
          <w:lang w:val="en-US"/>
        </w:rPr>
        <w:t xml:space="preserve">The bread of life is </w:t>
      </w:r>
      <w:r>
        <w:rPr>
          <w:rFonts w:ascii="Arial" w:eastAsia="Times New Roman" w:hAnsi="Arial" w:cs="Arial"/>
          <w:color w:val="000000"/>
          <w:lang w:val="en-US"/>
        </w:rPr>
        <w:t>the whole</w:t>
      </w:r>
      <w:r w:rsidRPr="005D4A93">
        <w:rPr>
          <w:rFonts w:ascii="Arial" w:eastAsia="Times New Roman" w:hAnsi="Arial" w:cs="Arial"/>
          <w:color w:val="000000"/>
          <w:lang w:val="en-US"/>
        </w:rPr>
        <w:t xml:space="preserve"> Christ, in his heart, in his soul, in his spirit, in his body, in his Word, in his blood, in his truth and grace, in his light and eternal life. Christ gives himself to every man in faith. We believe in Him, we welcome all his Word, his truth, his Person, thirst is quenched. Christ did not come </w:t>
      </w:r>
      <w:r>
        <w:rPr>
          <w:rFonts w:ascii="Arial" w:eastAsia="Times New Roman" w:hAnsi="Arial" w:cs="Arial"/>
          <w:color w:val="000000"/>
          <w:lang w:val="en-US"/>
        </w:rPr>
        <w:t>by</w:t>
      </w:r>
      <w:r w:rsidRPr="005D4A93">
        <w:rPr>
          <w:rFonts w:ascii="Arial" w:eastAsia="Times New Roman" w:hAnsi="Arial" w:cs="Arial"/>
          <w:color w:val="000000"/>
          <w:lang w:val="en-US"/>
        </w:rPr>
        <w:t xml:space="preserve"> himself. The Father sent him. As Moses was sent by the Father, so too Jesus was sent by the Father. Moses came to deliver from the bondage of Egypt. Jesus came to deliver from eternal death and to bring about the glorious resurrection for every man. But for which man will He work the resurrection? For the man who comes to him, who believes in him, who eats him, true bread of eternal life. Not only does Christ Jesus return us to our truth of creation, </w:t>
      </w:r>
      <w:r w:rsidRPr="005D4A93">
        <w:rPr>
          <w:rFonts w:ascii="Arial" w:eastAsia="Times New Roman" w:hAnsi="Arial" w:cs="Arial"/>
          <w:color w:val="000000"/>
          <w:lang w:val="en-US"/>
        </w:rPr>
        <w:t>but he also</w:t>
      </w:r>
      <w:r w:rsidRPr="005D4A93">
        <w:rPr>
          <w:rFonts w:ascii="Arial" w:eastAsia="Times New Roman" w:hAnsi="Arial" w:cs="Arial"/>
          <w:color w:val="000000"/>
          <w:lang w:val="en-US"/>
        </w:rPr>
        <w:t xml:space="preserve"> elevates us into an even greater truth. By grace in him, for him, with him, we are generated as new creatures, but we can never live according to the new truth, if we do not feed on him, bread of the Word and Eucharistic bread. Christ Jesus must be eaten whole. If we divide Christ Word from Christ Bread, we don't have Christ Jesus. He is one and indivisible. This is his truth.</w:t>
      </w:r>
    </w:p>
    <w:p w14:paraId="4509F25F" w14:textId="77777777" w:rsidR="005D4A93" w:rsidRPr="005D4A93" w:rsidRDefault="005D4A93" w:rsidP="005D4A93">
      <w:pPr>
        <w:spacing w:after="120" w:line="240" w:lineRule="auto"/>
        <w:jc w:val="both"/>
        <w:rPr>
          <w:rFonts w:ascii="-webkit-standard" w:eastAsia="Times New Roman" w:hAnsi="-webkit-standard" w:cs="Times New Roman"/>
          <w:color w:val="000000"/>
          <w:sz w:val="24"/>
          <w:szCs w:val="24"/>
          <w:lang w:val="en-US"/>
        </w:rPr>
      </w:pPr>
      <w:r w:rsidRPr="005D4A93">
        <w:rPr>
          <w:rFonts w:ascii="Arial" w:eastAsia="Times New Roman" w:hAnsi="Arial" w:cs="Arial"/>
          <w:color w:val="000000"/>
          <w:lang w:val="en-US"/>
        </w:rPr>
        <w:t>Mother of the Redemption, Angels, Saints, let us nourish ourselves with all of Christ, always.</w:t>
      </w:r>
    </w:p>
    <w:p w14:paraId="29A3EE12" w14:textId="77777777" w:rsidR="005D4A93" w:rsidRPr="005D4A93" w:rsidRDefault="005D4A93" w:rsidP="005D4A93">
      <w:pPr>
        <w:spacing w:after="0" w:line="240" w:lineRule="auto"/>
        <w:rPr>
          <w:rFonts w:ascii="Times New Roman" w:eastAsia="Times New Roman" w:hAnsi="Times New Roman" w:cs="Times New Roman"/>
          <w:sz w:val="24"/>
          <w:szCs w:val="24"/>
          <w:lang w:val="en-US"/>
        </w:rPr>
      </w:pPr>
    </w:p>
    <w:p w14:paraId="5F207BE0" w14:textId="77777777" w:rsidR="003C4EF4" w:rsidRPr="005D4A93" w:rsidRDefault="003C4EF4" w:rsidP="005D4A93">
      <w:pPr>
        <w:rPr>
          <w:lang w:val="en-US"/>
        </w:rPr>
      </w:pPr>
    </w:p>
    <w:sectPr w:rsidR="003C4EF4" w:rsidRPr="005D4A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F4"/>
    <w:rsid w:val="003C4EF4"/>
    <w:rsid w:val="00401BC5"/>
    <w:rsid w:val="0046030C"/>
    <w:rsid w:val="00541C66"/>
    <w:rsid w:val="005D4A93"/>
    <w:rsid w:val="00B93C16"/>
    <w:rsid w:val="00BA524C"/>
    <w:rsid w:val="00CA7A6E"/>
    <w:rsid w:val="00D40B10"/>
    <w:rsid w:val="00D65884"/>
    <w:rsid w:val="00E51F46"/>
    <w:rsid w:val="00F66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347B"/>
  <w15:chartTrackingRefBased/>
  <w15:docId w15:val="{AF099AD5-00F0-40F3-892D-D674FE4A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C16"/>
    <w:rPr>
      <w:color w:val="0563C1" w:themeColor="hyperlink"/>
      <w:u w:val="single"/>
    </w:rPr>
  </w:style>
  <w:style w:type="character" w:styleId="UnresolvedMention">
    <w:name w:val="Unresolved Mention"/>
    <w:basedOn w:val="DefaultParagraphFont"/>
    <w:uiPriority w:val="99"/>
    <w:semiHidden/>
    <w:unhideWhenUsed/>
    <w:rsid w:val="00B93C16"/>
    <w:rPr>
      <w:color w:val="605E5C"/>
      <w:shd w:val="clear" w:color="auto" w:fill="E1DFDD"/>
    </w:rPr>
  </w:style>
  <w:style w:type="paragraph" w:styleId="NormalWeb">
    <w:name w:val="Normal (Web)"/>
    <w:basedOn w:val="Normal"/>
    <w:uiPriority w:val="99"/>
    <w:semiHidden/>
    <w:unhideWhenUsed/>
    <w:rsid w:val="005D4A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D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02068">
      <w:bodyDiv w:val="1"/>
      <w:marLeft w:val="0"/>
      <w:marRight w:val="0"/>
      <w:marTop w:val="0"/>
      <w:marBottom w:val="0"/>
      <w:divBdr>
        <w:top w:val="none" w:sz="0" w:space="0" w:color="auto"/>
        <w:left w:val="none" w:sz="0" w:space="0" w:color="auto"/>
        <w:bottom w:val="none" w:sz="0" w:space="0" w:color="auto"/>
        <w:right w:val="none" w:sz="0" w:space="0" w:color="auto"/>
      </w:divBdr>
    </w:div>
    <w:div w:id="258173477">
      <w:bodyDiv w:val="1"/>
      <w:marLeft w:val="0"/>
      <w:marRight w:val="0"/>
      <w:marTop w:val="0"/>
      <w:marBottom w:val="0"/>
      <w:divBdr>
        <w:top w:val="none" w:sz="0" w:space="0" w:color="auto"/>
        <w:left w:val="none" w:sz="0" w:space="0" w:color="auto"/>
        <w:bottom w:val="none" w:sz="0" w:space="0" w:color="auto"/>
        <w:right w:val="none" w:sz="0" w:space="0" w:color="auto"/>
      </w:divBdr>
    </w:div>
    <w:div w:id="308096720">
      <w:bodyDiv w:val="1"/>
      <w:marLeft w:val="0"/>
      <w:marRight w:val="0"/>
      <w:marTop w:val="0"/>
      <w:marBottom w:val="0"/>
      <w:divBdr>
        <w:top w:val="none" w:sz="0" w:space="0" w:color="auto"/>
        <w:left w:val="none" w:sz="0" w:space="0" w:color="auto"/>
        <w:bottom w:val="none" w:sz="0" w:space="0" w:color="auto"/>
        <w:right w:val="none" w:sz="0" w:space="0" w:color="auto"/>
      </w:divBdr>
    </w:div>
    <w:div w:id="829296167">
      <w:bodyDiv w:val="1"/>
      <w:marLeft w:val="0"/>
      <w:marRight w:val="0"/>
      <w:marTop w:val="0"/>
      <w:marBottom w:val="0"/>
      <w:divBdr>
        <w:top w:val="none" w:sz="0" w:space="0" w:color="auto"/>
        <w:left w:val="none" w:sz="0" w:space="0" w:color="auto"/>
        <w:bottom w:val="none" w:sz="0" w:space="0" w:color="auto"/>
        <w:right w:val="none" w:sz="0" w:space="0" w:color="auto"/>
      </w:divBdr>
    </w:div>
    <w:div w:id="18250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855</Words>
  <Characters>3587</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2020-12-16T09:51:00Z</dcterms:created>
  <dcterms:modified xsi:type="dcterms:W3CDTF">2021-03-30T14:55:00Z</dcterms:modified>
  <cp:category/>
</cp:coreProperties>
</file>